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133350</wp:posOffset>
            </wp:positionH>
            <wp:positionV relativeFrom="paragraph">
              <wp:posOffset>147320</wp:posOffset>
            </wp:positionV>
            <wp:extent cx="3442335" cy="77152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" t="33552" r="-1" b="34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 w:val="false"/>
          <w:bCs w:val="false"/>
          <w:sz w:val="24"/>
          <w:szCs w:val="24"/>
          <w:shd w:fill="auto" w:val="clear"/>
        </w:rPr>
      </w:pPr>
      <w:r>
        <w:rPr>
          <w:rFonts w:cs="Arial" w:ascii="Arial" w:hAnsi="Arial"/>
          <w:sz w:val="24"/>
          <w:szCs w:val="24"/>
        </w:rPr>
        <w:t>Modificaciones realizadas durante la vigencia de los convenios:</w:t>
      </w:r>
    </w:p>
    <w:p>
      <w:pPr>
        <w:pStyle w:val="Normal"/>
        <w:numPr>
          <w:ilvl w:val="0"/>
          <w:numId w:val="0"/>
        </w:numPr>
        <w:ind w:hanging="0" w:start="720" w:end="0"/>
        <w:rPr>
          <w:rFonts w:ascii="Arial" w:hAnsi="Arial" w:cs="Arial"/>
          <w:b w:val="false"/>
          <w:bCs w:val="false"/>
          <w:sz w:val="24"/>
          <w:szCs w:val="24"/>
          <w:shd w:fill="auto" w:val="clear"/>
        </w:rPr>
      </w:pP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  <w:t>- En el ejercicio 202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  <w:t>5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  <w:t xml:space="preserve"> no se han producido modificaciones de los Convenios firmados.</w:t>
      </w:r>
    </w:p>
    <w:p>
      <w:pPr>
        <w:pStyle w:val="BodyText"/>
        <w:numPr>
          <w:ilvl w:val="0"/>
          <w:numId w:val="0"/>
        </w:numPr>
        <w:ind w:hanging="0" w:start="720" w:end="0"/>
        <w:jc w:val="start"/>
        <w:rPr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start="720" w:end="0"/>
        <w:jc w:val="start"/>
        <w:rPr>
          <w:rFonts w:ascii="inherit" w:hAnsi="inherit" w:cs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cs="inherit"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start="720" w:end="0"/>
        <w:jc w:val="start"/>
        <w:rPr>
          <w:rFonts w:ascii="inherit" w:hAnsi="inherit" w:cs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cs="inherit"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start="720" w:end="0"/>
        <w:jc w:val="start"/>
        <w:rPr>
          <w:rFonts w:ascii="inherit" w:hAnsi="inherit" w:cs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cs="inherit"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spacing w:before="0" w:after="140"/>
        <w:ind w:hanging="0" w:start="720" w:end="0"/>
        <w:jc w:val="start"/>
        <w:rPr>
          <w:rFonts w:ascii="inherit" w:hAnsi="inherit" w:cs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cs="inherit"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1"/>
    <w:family w:val="swiss"/>
    <w:pitch w:val="variable"/>
  </w:font>
  <w:font w:name="inherit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adjustLineHeightInTable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Muydestacado">
    <w:name w:val="Muy destacado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343</TotalTime>
  <Application>LibreOffice/26.2.3.2$Windows_X86_64 LibreOffice_project/70e089b17412e4cb7773e41413306b17a2328c34</Application>
  <AppVersion>15.0000</AppVersion>
  <Pages>1</Pages>
  <Words>23</Words>
  <Characters>128</Characters>
  <CharactersWithSpaces>148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1995-11-21T17:41:00Z</cp:lastPrinted>
  <dcterms:modified xsi:type="dcterms:W3CDTF">2026-06-18T15:07:21Z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